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21784" w14:textId="77777777" w:rsidR="00641D79" w:rsidRPr="00F30A1F" w:rsidRDefault="00641D79">
      <w:pPr>
        <w:rPr>
          <w:rFonts w:ascii="Times New Roman" w:hAnsi="Times New Roman" w:cs="Times New Roman"/>
          <w:sz w:val="22"/>
          <w:szCs w:val="22"/>
        </w:rPr>
      </w:pPr>
    </w:p>
    <w:p w14:paraId="16EA47DA" w14:textId="5A3DDE35" w:rsidR="00641D79" w:rsidRPr="00F30A1F" w:rsidRDefault="00DC529B">
      <w:pPr>
        <w:rPr>
          <w:rFonts w:ascii="Times New Roman" w:hAnsi="Times New Roman" w:cs="Times New Roman"/>
          <w:sz w:val="22"/>
          <w:szCs w:val="22"/>
        </w:rPr>
      </w:pPr>
      <w:r w:rsidRPr="00F30A1F">
        <w:rPr>
          <w:rFonts w:ascii="Times New Roman" w:hAnsi="Times New Roman" w:cs="Times New Roman" w:hint="eastAsia"/>
          <w:sz w:val="22"/>
          <w:szCs w:val="22"/>
        </w:rPr>
        <w:t xml:space="preserve">FIGURE S1. </w:t>
      </w:r>
      <w:r w:rsidR="00236C18" w:rsidRPr="00F30A1F">
        <w:rPr>
          <w:rFonts w:ascii="Times New Roman" w:hAnsi="Times New Roman" w:cs="Times New Roman"/>
          <w:sz w:val="22"/>
          <w:szCs w:val="22"/>
        </w:rPr>
        <w:t>For Pt, distribution of maximum deviation of force (</w:t>
      </w:r>
      <w:proofErr w:type="spellStart"/>
      <w:r w:rsidR="00236C18" w:rsidRPr="00F30A1F">
        <w:rPr>
          <w:rFonts w:ascii="Times New Roman" w:hAnsi="Times New Roman" w:cs="Times New Roman"/>
          <w:sz w:val="22"/>
          <w:szCs w:val="22"/>
        </w:rPr>
        <w:t>σ_f^max</w:t>
      </w:r>
      <w:proofErr w:type="spellEnd"/>
      <w:r w:rsidR="00236C18" w:rsidRPr="00F30A1F">
        <w:rPr>
          <w:rFonts w:ascii="Times New Roman" w:hAnsi="Times New Roman" w:cs="Times New Roman"/>
          <w:sz w:val="22"/>
          <w:szCs w:val="22"/>
        </w:rPr>
        <w:t>) from iteration 1–4. Distribution of deviation values at four temperatures is plotted, and the two vertical lines (dashed) correspond to the lower and upper bound of the selection criteria (0.03 eV/Å and 0.13 eV/Å).</w:t>
      </w:r>
    </w:p>
    <w:p w14:paraId="5C965E31" w14:textId="77777777" w:rsidR="00A44C3C" w:rsidRPr="00F30A1F" w:rsidRDefault="00A44C3C">
      <w:pPr>
        <w:rPr>
          <w:rFonts w:ascii="Times New Roman" w:hAnsi="Times New Roman" w:cs="Times New Roman"/>
          <w:sz w:val="22"/>
          <w:szCs w:val="22"/>
        </w:rPr>
      </w:pPr>
      <w:bookmarkStart w:id="0" w:name="_GoBack"/>
      <w:bookmarkEnd w:id="0"/>
    </w:p>
    <w:p w14:paraId="2638DABA" w14:textId="6558C39D" w:rsidR="00A44C3C" w:rsidRPr="00F30A1F" w:rsidRDefault="00A44C3C" w:rsidP="00A44C3C">
      <w:pPr>
        <w:rPr>
          <w:rFonts w:ascii="Times New Roman" w:hAnsi="Times New Roman" w:cs="Times New Roman"/>
          <w:sz w:val="22"/>
          <w:szCs w:val="22"/>
        </w:rPr>
      </w:pPr>
      <w:r w:rsidRPr="00F30A1F">
        <w:rPr>
          <w:rFonts w:ascii="Times New Roman" w:hAnsi="Times New Roman" w:cs="Times New Roman" w:hint="eastAsia"/>
          <w:sz w:val="22"/>
          <w:szCs w:val="22"/>
        </w:rPr>
        <w:t xml:space="preserve">FIGURE S2. </w:t>
      </w:r>
      <w:r w:rsidRPr="00F30A1F">
        <w:rPr>
          <w:rFonts w:ascii="Times New Roman" w:hAnsi="Times New Roman" w:cs="Times New Roman"/>
          <w:sz w:val="22"/>
          <w:szCs w:val="22"/>
        </w:rPr>
        <w:t>The EV curve (energy as a function of volume) for (a)</w:t>
      </w:r>
      <w:r w:rsidR="00F30A1F">
        <w:rPr>
          <w:rFonts w:ascii="Times New Roman" w:hAnsi="Times New Roman" w:cs="Times New Roman"/>
          <w:sz w:val="22"/>
          <w:szCs w:val="22"/>
        </w:rPr>
        <w:t xml:space="preserve"> </w:t>
      </w:r>
      <w:r w:rsidRPr="00F30A1F">
        <w:rPr>
          <w:rFonts w:ascii="Times New Roman" w:hAnsi="Times New Roman" w:cs="Times New Roman"/>
          <w:sz w:val="22"/>
          <w:szCs w:val="22"/>
        </w:rPr>
        <w:t>HCP-Pt and (b)</w:t>
      </w:r>
      <w:r w:rsidR="00F30A1F">
        <w:rPr>
          <w:rFonts w:ascii="Times New Roman" w:hAnsi="Times New Roman" w:cs="Times New Roman"/>
          <w:sz w:val="22"/>
          <w:szCs w:val="22"/>
        </w:rPr>
        <w:t xml:space="preserve"> </w:t>
      </w:r>
      <w:r w:rsidRPr="00F30A1F">
        <w:rPr>
          <w:rFonts w:ascii="Times New Roman" w:hAnsi="Times New Roman" w:cs="Times New Roman"/>
          <w:sz w:val="22"/>
          <w:szCs w:val="22"/>
        </w:rPr>
        <w:t>BCC-Pt.  DFT represents ab initio results, and DP indicates predictions from the deep potential model for Pt.</w:t>
      </w:r>
    </w:p>
    <w:p w14:paraId="48B57A8F" w14:textId="77777777" w:rsidR="00A44C3C" w:rsidRPr="00F30A1F" w:rsidRDefault="00A44C3C">
      <w:pPr>
        <w:rPr>
          <w:rFonts w:ascii="Times New Roman" w:hAnsi="Times New Roman" w:cs="Times New Roman"/>
          <w:sz w:val="22"/>
          <w:szCs w:val="22"/>
        </w:rPr>
      </w:pPr>
    </w:p>
    <w:p w14:paraId="7F7F2636" w14:textId="77777777" w:rsidR="00641D79" w:rsidRPr="00F30A1F" w:rsidRDefault="00641D79">
      <w:pPr>
        <w:rPr>
          <w:rFonts w:ascii="Times New Roman" w:hAnsi="Times New Roman" w:cs="Times New Roman"/>
          <w:sz w:val="22"/>
          <w:szCs w:val="22"/>
        </w:rPr>
      </w:pPr>
    </w:p>
    <w:p w14:paraId="5B25B365" w14:textId="1CB5F1A3" w:rsidR="00641D79" w:rsidRPr="00F30A1F" w:rsidRDefault="00641D79">
      <w:pPr>
        <w:rPr>
          <w:rFonts w:ascii="Times New Roman" w:hAnsi="Times New Roman" w:cs="Times New Roman"/>
          <w:sz w:val="22"/>
          <w:szCs w:val="22"/>
        </w:rPr>
      </w:pPr>
    </w:p>
    <w:sectPr w:rsidR="00641D79" w:rsidRPr="00F30A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726E8" w14:textId="77777777" w:rsidR="00DC529B" w:rsidRDefault="00DC529B" w:rsidP="00F30A1F">
      <w:r>
        <w:separator/>
      </w:r>
    </w:p>
  </w:endnote>
  <w:endnote w:type="continuationSeparator" w:id="0">
    <w:p w14:paraId="4887A57C" w14:textId="77777777" w:rsidR="00DC529B" w:rsidRDefault="00DC529B" w:rsidP="00F3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58679" w14:textId="77777777" w:rsidR="00DC529B" w:rsidRDefault="00DC529B" w:rsidP="00F30A1F">
      <w:r>
        <w:separator/>
      </w:r>
    </w:p>
  </w:footnote>
  <w:footnote w:type="continuationSeparator" w:id="0">
    <w:p w14:paraId="4F524C67" w14:textId="77777777" w:rsidR="00DC529B" w:rsidRDefault="00DC529B" w:rsidP="00F30A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D79"/>
    <w:rsid w:val="001034C2"/>
    <w:rsid w:val="0016495B"/>
    <w:rsid w:val="00236C18"/>
    <w:rsid w:val="005E67E0"/>
    <w:rsid w:val="00641D79"/>
    <w:rsid w:val="00A44C3C"/>
    <w:rsid w:val="00C83E66"/>
    <w:rsid w:val="00DC529B"/>
    <w:rsid w:val="00F30A1F"/>
    <w:rsid w:val="00F921B9"/>
    <w:rsid w:val="104C724D"/>
    <w:rsid w:val="5BD26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83D629"/>
  <w15:docId w15:val="{6AE209C7-A51B-49A4-A2A1-26A8A8F1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30A1F"/>
    <w:pPr>
      <w:tabs>
        <w:tab w:val="center" w:pos="4320"/>
        <w:tab w:val="right" w:pos="8640"/>
      </w:tabs>
    </w:pPr>
  </w:style>
  <w:style w:type="character" w:customStyle="1" w:styleId="a4">
    <w:name w:val="页眉 字符"/>
    <w:basedOn w:val="a0"/>
    <w:link w:val="a3"/>
    <w:rsid w:val="00F30A1F"/>
    <w:rPr>
      <w:rFonts w:asciiTheme="minorHAnsi" w:eastAsiaTheme="minorEastAsia" w:hAnsiTheme="minorHAnsi" w:cstheme="minorBidi"/>
      <w:kern w:val="2"/>
      <w:sz w:val="21"/>
      <w:szCs w:val="24"/>
    </w:rPr>
  </w:style>
  <w:style w:type="paragraph" w:styleId="a5">
    <w:name w:val="footer"/>
    <w:basedOn w:val="a"/>
    <w:link w:val="a6"/>
    <w:rsid w:val="00F30A1F"/>
    <w:pPr>
      <w:tabs>
        <w:tab w:val="center" w:pos="4320"/>
        <w:tab w:val="right" w:pos="8640"/>
      </w:tabs>
    </w:pPr>
  </w:style>
  <w:style w:type="character" w:customStyle="1" w:styleId="a6">
    <w:name w:val="页脚 字符"/>
    <w:basedOn w:val="a0"/>
    <w:link w:val="a5"/>
    <w:rsid w:val="00F30A1F"/>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Tech Science Press</cp:lastModifiedBy>
  <cp:revision>5</cp:revision>
  <dcterms:created xsi:type="dcterms:W3CDTF">2024-11-27T01:25:00Z</dcterms:created>
  <dcterms:modified xsi:type="dcterms:W3CDTF">2025-01-06T06:07:00Z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6232787D860F4BF09F05783157FCF2FE_12</vt:lpwstr>
  </property>
</Properties>
</file>